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92" w:rsidRDefault="00EA7192" w:rsidP="00EA71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SUCCEDE IN TRENTINO</w:t>
      </w:r>
      <w:bookmarkStart w:id="0" w:name="_GoBack"/>
      <w:bookmarkEnd w:id="0"/>
    </w:p>
    <w:p w:rsidR="00EA7192" w:rsidRDefault="00EA7192" w:rsidP="00EA71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“L’emerito” Presidente della Provincia Autonoma di Trento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Lorenzo Dellai</w:t>
      </w:r>
      <w:r>
        <w:rPr>
          <w:rFonts w:ascii="Times New Roman" w:hAnsi="Times New Roman"/>
          <w:sz w:val="24"/>
          <w:szCs w:val="24"/>
        </w:rPr>
        <w:t xml:space="preserve"> è candidato nella lista SCELTA CIVICA con MONTI. Il Signor Dellai ha retto con poteri da satrapo, la Provincia Autonoma di Trento per ben 15 anni! Se la Signora </w:t>
      </w:r>
      <w:proofErr w:type="spellStart"/>
      <w:r>
        <w:rPr>
          <w:rFonts w:ascii="Times New Roman" w:hAnsi="Times New Roman"/>
          <w:sz w:val="24"/>
          <w:szCs w:val="24"/>
        </w:rPr>
        <w:t>Gabanelli</w:t>
      </w:r>
      <w:proofErr w:type="spellEnd"/>
      <w:r>
        <w:rPr>
          <w:rFonts w:ascii="Times New Roman" w:hAnsi="Times New Roman"/>
          <w:sz w:val="24"/>
          <w:szCs w:val="24"/>
        </w:rPr>
        <w:t xml:space="preserve"> avesse fatto qualche visita anche in zona Trento avrebbe forse potuto rimestare nel fetido secchio di queste ripetute, sciagurate e sconcertanti reggenze. Ma si sa, la </w:t>
      </w:r>
      <w:proofErr w:type="spellStart"/>
      <w:r>
        <w:rPr>
          <w:rFonts w:ascii="Times New Roman" w:hAnsi="Times New Roman"/>
          <w:sz w:val="24"/>
          <w:szCs w:val="24"/>
        </w:rPr>
        <w:t>Gabanelli</w:t>
      </w:r>
      <w:proofErr w:type="spellEnd"/>
      <w:r>
        <w:rPr>
          <w:rFonts w:ascii="Times New Roman" w:hAnsi="Times New Roman"/>
          <w:sz w:val="24"/>
          <w:szCs w:val="24"/>
        </w:rPr>
        <w:t xml:space="preserve"> è “rossa”… non di capelli e la Provincia Autonoma di Trento è anch’essa di un bel rosso antociano che, al suo cospetto, i compagni delle cooperative romagnole, risultano essere dei “visi pallidi”. Io mi permetto di farvi un solo esempio collegato all’ultima reggenza del Signor Dellai. Nella Cantina sociale </w:t>
      </w:r>
      <w:proofErr w:type="spellStart"/>
      <w:r>
        <w:rPr>
          <w:rFonts w:ascii="Times New Roman" w:hAnsi="Times New Roman"/>
          <w:sz w:val="24"/>
          <w:szCs w:val="24"/>
        </w:rPr>
        <w:t>LaVIS</w:t>
      </w:r>
      <w:proofErr w:type="spellEnd"/>
      <w:r>
        <w:rPr>
          <w:rFonts w:ascii="Times New Roman" w:hAnsi="Times New Roman"/>
          <w:sz w:val="24"/>
          <w:szCs w:val="24"/>
        </w:rPr>
        <w:t xml:space="preserve">, solo 9 km a nord di Trento, gli amministratori sono riusciti, in poco tempo, a fare un buco di circa </w:t>
      </w:r>
      <w:r>
        <w:rPr>
          <w:rFonts w:ascii="Times New Roman" w:hAnsi="Times New Roman"/>
          <w:b/>
          <w:bCs/>
          <w:sz w:val="24"/>
          <w:szCs w:val="24"/>
        </w:rPr>
        <w:t>120 MILIONI</w:t>
      </w:r>
      <w:r>
        <w:rPr>
          <w:rFonts w:ascii="Times New Roman" w:hAnsi="Times New Roman"/>
          <w:sz w:val="24"/>
          <w:szCs w:val="24"/>
        </w:rPr>
        <w:t xml:space="preserve"> di euro, (</w:t>
      </w:r>
      <w:r>
        <w:rPr>
          <w:rFonts w:ascii="Times New Roman" w:hAnsi="Times New Roman"/>
          <w:b/>
          <w:bCs/>
          <w:sz w:val="24"/>
          <w:szCs w:val="24"/>
        </w:rPr>
        <w:t>230 MILIARDI</w:t>
      </w:r>
      <w:r>
        <w:rPr>
          <w:rFonts w:ascii="Times New Roman" w:hAnsi="Times New Roman"/>
          <w:sz w:val="24"/>
          <w:szCs w:val="24"/>
        </w:rPr>
        <w:t xml:space="preserve"> delle vecchie lire!) In quell’Amministrazione è coinvolto, guarda caso, anche un parente molto stretto di Dellai, ma nessuno ne vuole parlare e tutto sta passando sotto silenzio. I media locali, succubi e sovvenzionati dall’astuto satrapo, sono in uno stato di totale catatonia esoterica ! I 500mila trentini narcotizzati, narcotizzati dai quasi </w:t>
      </w:r>
      <w:r>
        <w:rPr>
          <w:rFonts w:ascii="Times New Roman" w:hAnsi="Times New Roman"/>
          <w:b/>
          <w:bCs/>
          <w:sz w:val="24"/>
          <w:szCs w:val="24"/>
        </w:rPr>
        <w:t>5 MILIARDI</w:t>
      </w:r>
      <w:r>
        <w:rPr>
          <w:rFonts w:ascii="Times New Roman" w:hAnsi="Times New Roman"/>
          <w:sz w:val="24"/>
          <w:szCs w:val="24"/>
        </w:rPr>
        <w:t xml:space="preserve"> di euro che ricevono dallo Stato… dormono tranquilli! Vogliamo mandare il signor Dellai a fare danni pure a Roma?</w:t>
      </w:r>
    </w:p>
    <w:p w:rsidR="00415E0E" w:rsidRDefault="00415E0E"/>
    <w:sectPr w:rsidR="00415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92"/>
    <w:rsid w:val="00415E0E"/>
    <w:rsid w:val="00E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Rossi</dc:creator>
  <cp:lastModifiedBy>Aldo Rossi</cp:lastModifiedBy>
  <cp:revision>1</cp:revision>
  <dcterms:created xsi:type="dcterms:W3CDTF">2013-02-23T11:53:00Z</dcterms:created>
  <dcterms:modified xsi:type="dcterms:W3CDTF">2013-02-23T11:53:00Z</dcterms:modified>
</cp:coreProperties>
</file>